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62" w:rsidRDefault="00B32862" w:rsidP="00B32862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</w:rPr>
      </w:pPr>
      <w:r>
        <w:rPr>
          <w:rFonts w:ascii="Times" w:hAnsi="Times" w:cs="Times New Roman"/>
          <w:b/>
          <w:color w:val="000000"/>
          <w:sz w:val="27"/>
          <w:szCs w:val="27"/>
        </w:rPr>
        <w:t xml:space="preserve">Pronoun Antecedent Worksheet </w:t>
      </w:r>
      <w:r>
        <w:rPr>
          <w:rFonts w:ascii="Times" w:hAnsi="Times" w:cs="Times New Roman"/>
          <w:b/>
          <w:color w:val="000000"/>
          <w:sz w:val="27"/>
          <w:szCs w:val="27"/>
        </w:rPr>
        <w:tab/>
      </w:r>
      <w:r>
        <w:rPr>
          <w:rFonts w:ascii="Times" w:hAnsi="Times" w:cs="Times New Roman"/>
          <w:b/>
          <w:color w:val="000000"/>
          <w:sz w:val="27"/>
          <w:szCs w:val="27"/>
        </w:rPr>
        <w:tab/>
      </w:r>
      <w:r>
        <w:rPr>
          <w:rFonts w:ascii="Times" w:hAnsi="Times" w:cs="Times New Roman"/>
          <w:b/>
          <w:color w:val="000000"/>
          <w:sz w:val="27"/>
          <w:szCs w:val="27"/>
        </w:rPr>
        <w:tab/>
        <w:t>Name: ____________________</w:t>
      </w:r>
    </w:p>
    <w:p w:rsidR="00B32862" w:rsidRDefault="00B32862" w:rsidP="00B32862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</w:rPr>
      </w:pPr>
    </w:p>
    <w:p w:rsidR="00B32862" w:rsidRPr="00B32862" w:rsidRDefault="00B32862" w:rsidP="00B32862">
      <w:pPr>
        <w:spacing w:beforeLines="1" w:afterLines="1" w:line="480" w:lineRule="auto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b/>
          <w:color w:val="000000"/>
          <w:sz w:val="27"/>
          <w:szCs w:val="27"/>
        </w:rPr>
        <w:t>Directions: Choose the correct pronoun in the following sentences.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1.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Each of the suspects had (his, their) own alibi.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2.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Jeff and Isabel planned (his and her, their) wedding.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3.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Did Gore or Bush announce (his, their) intent to run for president?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4.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Neither the nails nor the hammer was returned to (its, their) proper place.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5.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Everyone turned in (his or her, their) drama reviews in advance of the due date.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6.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All of the students turned in (his or her, their) research papers on time.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7.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 xml:space="preserve">If any one of the students has misplaced (his or her, their) lunch ticket, (he or she, they) can ask for a replacement from the Ms. </w:t>
      </w:r>
      <w:proofErr w:type="spellStart"/>
      <w:r w:rsidRPr="00B32862">
        <w:rPr>
          <w:rFonts w:ascii="Times" w:hAnsi="Times" w:cs="Times New Roman"/>
          <w:color w:val="000000"/>
        </w:rPr>
        <w:t>Ima</w:t>
      </w:r>
      <w:proofErr w:type="spellEnd"/>
      <w:r w:rsidRPr="00B32862">
        <w:rPr>
          <w:rFonts w:ascii="Times" w:hAnsi="Times" w:cs="Times New Roman"/>
          <w:color w:val="000000"/>
        </w:rPr>
        <w:t xml:space="preserve"> Hungry, the lunch lady.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8.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The state of Florida does not treat (its, their) public employees fairly.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9.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Both of the women have made (her, their) opinions known.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10.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Every one of the actresses knows (her, their) part by heart.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11.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Either my brother or sisters will reveal (his and their, their) plans at the family reunion.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12.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After the victory, the winning and the losing captains thanked (his, their) team members for effort beyond the call of duty.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13.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Before the guests began arriving, Sally asked Tim whether everything was in (its, their) place.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14.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Neither of the candidates wore clothing suitable for (his or her, their) interview.</w:t>
      </w:r>
    </w:p>
    <w:p w:rsidR="00B32862" w:rsidRPr="00B32862" w:rsidRDefault="00B32862" w:rsidP="00B32862">
      <w:pPr>
        <w:spacing w:beforeLines="1" w:afterLines="1" w:line="480" w:lineRule="auto"/>
        <w:ind w:left="360" w:hanging="360"/>
        <w:rPr>
          <w:rFonts w:ascii="Times" w:hAnsi="Times" w:cs="Times New Roman"/>
          <w:color w:val="000000"/>
          <w:sz w:val="27"/>
          <w:szCs w:val="27"/>
        </w:rPr>
      </w:pPr>
      <w:r w:rsidRPr="00B32862">
        <w:rPr>
          <w:rFonts w:ascii="Times" w:hAnsi="Times" w:cs="Times New Roman"/>
          <w:color w:val="000000"/>
        </w:rPr>
        <w:t>15.</w:t>
      </w:r>
      <w:r w:rsidRPr="00B32862">
        <w:rPr>
          <w:rFonts w:ascii="Times New Roman" w:hAnsi="Times New Roman" w:cs="Times New Roman"/>
          <w:color w:val="000000"/>
          <w:sz w:val="14"/>
          <w:szCs w:val="14"/>
        </w:rPr>
        <w:t> </w:t>
      </w:r>
      <w:r w:rsidRPr="00B32862">
        <w:rPr>
          <w:rFonts w:ascii="Times New Roman" w:hAnsi="Times New Roman" w:cs="Times New Roman"/>
          <w:color w:val="000000"/>
          <w:sz w:val="14"/>
        </w:rPr>
        <w:t> </w:t>
      </w:r>
      <w:r w:rsidRPr="00B32862">
        <w:rPr>
          <w:rFonts w:ascii="Times" w:hAnsi="Times" w:cs="Times New Roman"/>
          <w:color w:val="000000"/>
        </w:rPr>
        <w:t>Every teacher must turn in (his or her, their) grades by December 18.</w:t>
      </w:r>
    </w:p>
    <w:p w:rsidR="00B32862" w:rsidRDefault="00B32862"/>
    <w:sectPr w:rsidR="00B32862" w:rsidSect="00B3286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2862"/>
    <w:rsid w:val="00085367"/>
    <w:rsid w:val="00B3286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4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B32862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32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1</cp:revision>
  <cp:lastPrinted>2015-04-07T13:25:00Z</cp:lastPrinted>
  <dcterms:created xsi:type="dcterms:W3CDTF">2015-04-07T13:24:00Z</dcterms:created>
  <dcterms:modified xsi:type="dcterms:W3CDTF">2015-04-07T17:06:00Z</dcterms:modified>
</cp:coreProperties>
</file>